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B265A" w14:textId="77777777" w:rsidR="007C5E7C" w:rsidRPr="00CA3632" w:rsidRDefault="007C5E7C" w:rsidP="007C5E7C">
      <w:pPr>
        <w:contextualSpacing/>
        <w:rPr>
          <w:b/>
          <w:sz w:val="24"/>
          <w:szCs w:val="24"/>
        </w:rPr>
      </w:pPr>
      <w:r w:rsidRPr="00CA3632">
        <w:rPr>
          <w:b/>
          <w:sz w:val="24"/>
          <w:szCs w:val="24"/>
        </w:rPr>
        <w:t xml:space="preserve">ILS Evaluation </w:t>
      </w:r>
      <w:r w:rsidR="00AD71D0" w:rsidRPr="00CA3632">
        <w:rPr>
          <w:b/>
          <w:sz w:val="24"/>
          <w:szCs w:val="24"/>
        </w:rPr>
        <w:t>Circulation</w:t>
      </w:r>
      <w:r w:rsidR="008159B5" w:rsidRPr="00CA3632">
        <w:rPr>
          <w:b/>
          <w:sz w:val="24"/>
          <w:szCs w:val="24"/>
        </w:rPr>
        <w:t xml:space="preserve"> </w:t>
      </w:r>
      <w:r w:rsidRPr="00CA3632">
        <w:rPr>
          <w:b/>
          <w:sz w:val="24"/>
          <w:szCs w:val="24"/>
        </w:rPr>
        <w:t>Workgroup</w:t>
      </w:r>
    </w:p>
    <w:p w14:paraId="2BAB4C66" w14:textId="77777777" w:rsidR="0061368A" w:rsidRDefault="00AD71D0" w:rsidP="007C5E7C">
      <w:pPr>
        <w:contextualSpacing/>
        <w:rPr>
          <w:b/>
          <w:sz w:val="24"/>
          <w:szCs w:val="24"/>
        </w:rPr>
      </w:pPr>
      <w:r w:rsidRPr="00CA3632">
        <w:rPr>
          <w:b/>
          <w:sz w:val="24"/>
          <w:szCs w:val="24"/>
        </w:rPr>
        <w:t>December 5</w:t>
      </w:r>
      <w:r w:rsidR="0061368A" w:rsidRPr="00CA3632">
        <w:rPr>
          <w:b/>
          <w:sz w:val="24"/>
          <w:szCs w:val="24"/>
        </w:rPr>
        <w:t>, 2024</w:t>
      </w:r>
    </w:p>
    <w:p w14:paraId="659EA8A3" w14:textId="77777777" w:rsidR="00354FD7" w:rsidRDefault="00354FD7" w:rsidP="007C5E7C">
      <w:pPr>
        <w:contextualSpacing/>
        <w:rPr>
          <w:b/>
          <w:sz w:val="24"/>
          <w:szCs w:val="24"/>
        </w:rPr>
      </w:pPr>
    </w:p>
    <w:p w14:paraId="12B86F47" w14:textId="77777777" w:rsidR="00354FD7" w:rsidRPr="00354FD7" w:rsidRDefault="00354FD7" w:rsidP="007C5E7C">
      <w:pPr>
        <w:contextualSpacing/>
        <w:rPr>
          <w:sz w:val="24"/>
          <w:szCs w:val="24"/>
        </w:rPr>
      </w:pPr>
      <w:r w:rsidRPr="00354FD7">
        <w:rPr>
          <w:sz w:val="24"/>
          <w:szCs w:val="24"/>
        </w:rPr>
        <w:t xml:space="preserve">Attending: </w:t>
      </w:r>
      <w:r>
        <w:rPr>
          <w:sz w:val="24"/>
          <w:szCs w:val="24"/>
        </w:rPr>
        <w:t>Nate Snortun (DCL), Heidi Cox (MCF), Alyssa Diaz de Leon (REE), Alicia Fisher (ORE), Theresa Skov (VER), Debbie Bird (POR), Margie Navarre Saaf (MAD), Eddie Glade (STP), Steev Baker (SUN), Cindy Weber (SCLS), Heidi Oliversen (SCLS)</w:t>
      </w:r>
    </w:p>
    <w:p w14:paraId="4891A626" w14:textId="77777777" w:rsidR="00E43BC9" w:rsidRPr="00CA3632" w:rsidRDefault="007C5E7C" w:rsidP="007C5E7C">
      <w:pPr>
        <w:pStyle w:val="ListParagraph"/>
        <w:numPr>
          <w:ilvl w:val="0"/>
          <w:numId w:val="1"/>
        </w:numPr>
        <w:rPr>
          <w:sz w:val="24"/>
          <w:szCs w:val="24"/>
        </w:rPr>
      </w:pPr>
      <w:r w:rsidRPr="00CA3632">
        <w:rPr>
          <w:sz w:val="24"/>
          <w:szCs w:val="24"/>
        </w:rPr>
        <w:t>SirsiDynix site visits</w:t>
      </w:r>
    </w:p>
    <w:p w14:paraId="169FD1DB" w14:textId="77777777" w:rsidR="00F22A38" w:rsidRPr="00CA3632" w:rsidRDefault="00AD71D0" w:rsidP="00F22A38">
      <w:pPr>
        <w:pStyle w:val="ListParagraph"/>
        <w:numPr>
          <w:ilvl w:val="1"/>
          <w:numId w:val="1"/>
        </w:numPr>
        <w:rPr>
          <w:sz w:val="24"/>
          <w:szCs w:val="24"/>
        </w:rPr>
      </w:pPr>
      <w:r w:rsidRPr="00CA3632">
        <w:rPr>
          <w:sz w:val="24"/>
          <w:szCs w:val="24"/>
        </w:rPr>
        <w:t>Still working on trying to find virtual SD site visits where staff are primarily using Blue Cloud for Circulation.</w:t>
      </w:r>
    </w:p>
    <w:p w14:paraId="0C426E11" w14:textId="77777777" w:rsidR="007C5E7C" w:rsidRPr="00CA3632" w:rsidRDefault="007C5E7C" w:rsidP="007C5E7C">
      <w:pPr>
        <w:pStyle w:val="ListParagraph"/>
        <w:numPr>
          <w:ilvl w:val="0"/>
          <w:numId w:val="1"/>
        </w:numPr>
        <w:rPr>
          <w:sz w:val="24"/>
          <w:szCs w:val="24"/>
        </w:rPr>
      </w:pPr>
      <w:r w:rsidRPr="00CA3632">
        <w:rPr>
          <w:sz w:val="24"/>
          <w:szCs w:val="24"/>
        </w:rPr>
        <w:t>Review documents</w:t>
      </w:r>
    </w:p>
    <w:p w14:paraId="6B853BCB" w14:textId="77777777" w:rsidR="00172573" w:rsidRPr="00CA3632" w:rsidRDefault="00172573" w:rsidP="00172573">
      <w:pPr>
        <w:pStyle w:val="ListParagraph"/>
        <w:numPr>
          <w:ilvl w:val="1"/>
          <w:numId w:val="1"/>
        </w:numPr>
        <w:rPr>
          <w:sz w:val="24"/>
          <w:szCs w:val="24"/>
        </w:rPr>
      </w:pPr>
      <w:r w:rsidRPr="00CA3632">
        <w:rPr>
          <w:sz w:val="24"/>
          <w:szCs w:val="24"/>
        </w:rPr>
        <w:t>Reviewed checklist responses –preferences based on checklists</w:t>
      </w:r>
    </w:p>
    <w:p w14:paraId="7153CEBB" w14:textId="77777777" w:rsidR="00AD71D0" w:rsidRPr="00CA3632" w:rsidRDefault="00AD71D0" w:rsidP="000B5EAE">
      <w:pPr>
        <w:pStyle w:val="ListParagraph"/>
        <w:numPr>
          <w:ilvl w:val="2"/>
          <w:numId w:val="1"/>
        </w:numPr>
        <w:rPr>
          <w:sz w:val="24"/>
          <w:szCs w:val="24"/>
        </w:rPr>
      </w:pPr>
      <w:r w:rsidRPr="00CA3632">
        <w:rPr>
          <w:sz w:val="24"/>
          <w:szCs w:val="24"/>
        </w:rPr>
        <w:t>CIRC1:</w:t>
      </w:r>
      <w:r w:rsidR="00172573" w:rsidRPr="00CA3632">
        <w:rPr>
          <w:sz w:val="24"/>
          <w:szCs w:val="24"/>
        </w:rPr>
        <w:t xml:space="preserve"> </w:t>
      </w:r>
      <w:r w:rsidR="00F13BBB">
        <w:rPr>
          <w:sz w:val="24"/>
          <w:szCs w:val="24"/>
        </w:rPr>
        <w:t xml:space="preserve"> </w:t>
      </w:r>
      <w:r w:rsidR="00BE048E">
        <w:rPr>
          <w:sz w:val="24"/>
          <w:szCs w:val="24"/>
        </w:rPr>
        <w:t>Satisfaction</w:t>
      </w:r>
      <w:r w:rsidR="00F13BBB">
        <w:rPr>
          <w:sz w:val="24"/>
          <w:szCs w:val="24"/>
        </w:rPr>
        <w:t xml:space="preserve"> about equal, SD slight edge</w:t>
      </w:r>
    </w:p>
    <w:p w14:paraId="372EE308" w14:textId="77777777" w:rsidR="00172573" w:rsidRPr="00CA3632" w:rsidRDefault="00AD71D0" w:rsidP="000B5EAE">
      <w:pPr>
        <w:pStyle w:val="ListParagraph"/>
        <w:numPr>
          <w:ilvl w:val="2"/>
          <w:numId w:val="1"/>
        </w:numPr>
        <w:rPr>
          <w:sz w:val="24"/>
          <w:szCs w:val="24"/>
        </w:rPr>
      </w:pPr>
      <w:r w:rsidRPr="00CA3632">
        <w:rPr>
          <w:sz w:val="24"/>
          <w:szCs w:val="24"/>
        </w:rPr>
        <w:t>CIRC2:</w:t>
      </w:r>
      <w:r w:rsidR="00BE048E">
        <w:rPr>
          <w:sz w:val="24"/>
          <w:szCs w:val="24"/>
        </w:rPr>
        <w:t xml:space="preserve"> Satisfaction about equal, with Polaris having a slight edge</w:t>
      </w:r>
    </w:p>
    <w:p w14:paraId="1CC87091" w14:textId="77777777" w:rsidR="00172573" w:rsidRPr="00CA3632" w:rsidRDefault="00AD71D0" w:rsidP="00172573">
      <w:pPr>
        <w:pStyle w:val="ListParagraph"/>
        <w:numPr>
          <w:ilvl w:val="2"/>
          <w:numId w:val="1"/>
        </w:numPr>
        <w:rPr>
          <w:sz w:val="24"/>
          <w:szCs w:val="24"/>
        </w:rPr>
      </w:pPr>
      <w:r w:rsidRPr="00CA3632">
        <w:rPr>
          <w:sz w:val="24"/>
          <w:szCs w:val="24"/>
        </w:rPr>
        <w:t>CIRC</w:t>
      </w:r>
      <w:r w:rsidR="00172573" w:rsidRPr="00CA3632">
        <w:rPr>
          <w:sz w:val="24"/>
          <w:szCs w:val="24"/>
        </w:rPr>
        <w:t xml:space="preserve">3: </w:t>
      </w:r>
      <w:r w:rsidR="00BE048E">
        <w:rPr>
          <w:sz w:val="24"/>
          <w:szCs w:val="24"/>
        </w:rPr>
        <w:t>Satisfaction was higher for SD than Polaris.</w:t>
      </w:r>
    </w:p>
    <w:p w14:paraId="5093292A" w14:textId="77777777" w:rsidR="00172573" w:rsidRPr="00CA3632" w:rsidRDefault="00AD71D0" w:rsidP="00172573">
      <w:pPr>
        <w:pStyle w:val="ListParagraph"/>
        <w:numPr>
          <w:ilvl w:val="2"/>
          <w:numId w:val="1"/>
        </w:numPr>
        <w:rPr>
          <w:sz w:val="24"/>
          <w:szCs w:val="24"/>
        </w:rPr>
      </w:pPr>
      <w:r w:rsidRPr="00CA3632">
        <w:rPr>
          <w:sz w:val="24"/>
          <w:szCs w:val="24"/>
        </w:rPr>
        <w:t>CIRC4</w:t>
      </w:r>
      <w:r w:rsidR="00172573" w:rsidRPr="00CA3632">
        <w:rPr>
          <w:sz w:val="24"/>
          <w:szCs w:val="24"/>
        </w:rPr>
        <w:t xml:space="preserve">: </w:t>
      </w:r>
      <w:r w:rsidR="00BE048E">
        <w:rPr>
          <w:sz w:val="24"/>
          <w:szCs w:val="24"/>
        </w:rPr>
        <w:t xml:space="preserve"> Satisfaction was much higher for the Polaris demonstration.</w:t>
      </w:r>
    </w:p>
    <w:p w14:paraId="389F1CD4" w14:textId="77777777" w:rsidR="00172573" w:rsidRPr="00CA3632" w:rsidRDefault="00AD71D0" w:rsidP="00172573">
      <w:pPr>
        <w:pStyle w:val="ListParagraph"/>
        <w:numPr>
          <w:ilvl w:val="2"/>
          <w:numId w:val="1"/>
        </w:numPr>
        <w:rPr>
          <w:sz w:val="24"/>
          <w:szCs w:val="24"/>
        </w:rPr>
      </w:pPr>
      <w:r w:rsidRPr="00CA3632">
        <w:rPr>
          <w:sz w:val="24"/>
          <w:szCs w:val="24"/>
        </w:rPr>
        <w:t>HOLDS1:</w:t>
      </w:r>
      <w:r w:rsidR="00DC0D8F">
        <w:rPr>
          <w:sz w:val="24"/>
          <w:szCs w:val="24"/>
        </w:rPr>
        <w:t>SD for PH and BG, equal for holds history</w:t>
      </w:r>
    </w:p>
    <w:p w14:paraId="4B21D26C" w14:textId="77777777" w:rsidR="00172573" w:rsidRPr="00CA3632" w:rsidRDefault="00AD71D0" w:rsidP="00172573">
      <w:pPr>
        <w:pStyle w:val="ListParagraph"/>
        <w:numPr>
          <w:ilvl w:val="2"/>
          <w:numId w:val="1"/>
        </w:numPr>
        <w:rPr>
          <w:sz w:val="24"/>
          <w:szCs w:val="24"/>
        </w:rPr>
      </w:pPr>
      <w:r w:rsidRPr="00CA3632">
        <w:rPr>
          <w:sz w:val="24"/>
          <w:szCs w:val="24"/>
        </w:rPr>
        <w:t>HOLDS2:</w:t>
      </w:r>
      <w:r w:rsidR="00DC0D8F">
        <w:rPr>
          <w:sz w:val="24"/>
          <w:szCs w:val="24"/>
        </w:rPr>
        <w:t xml:space="preserve"> Satisfaction was higher for SD overall.</w:t>
      </w:r>
    </w:p>
    <w:p w14:paraId="6B92582B" w14:textId="77777777" w:rsidR="00AD71D0" w:rsidRPr="00CA3632" w:rsidRDefault="00AD71D0" w:rsidP="00172573">
      <w:pPr>
        <w:pStyle w:val="ListParagraph"/>
        <w:numPr>
          <w:ilvl w:val="2"/>
          <w:numId w:val="1"/>
        </w:numPr>
        <w:rPr>
          <w:sz w:val="24"/>
          <w:szCs w:val="24"/>
        </w:rPr>
      </w:pPr>
      <w:r w:rsidRPr="00CA3632">
        <w:rPr>
          <w:sz w:val="24"/>
          <w:szCs w:val="24"/>
        </w:rPr>
        <w:t>OTHER1:</w:t>
      </w:r>
      <w:r w:rsidR="00DC0D8F">
        <w:rPr>
          <w:sz w:val="24"/>
          <w:szCs w:val="24"/>
        </w:rPr>
        <w:t xml:space="preserve"> Satisfaction higher for Polaris than SD</w:t>
      </w:r>
    </w:p>
    <w:p w14:paraId="684D48C7" w14:textId="77777777" w:rsidR="00AD71D0" w:rsidRPr="00CA3632" w:rsidRDefault="00AD71D0" w:rsidP="00172573">
      <w:pPr>
        <w:pStyle w:val="ListParagraph"/>
        <w:numPr>
          <w:ilvl w:val="2"/>
          <w:numId w:val="1"/>
        </w:numPr>
        <w:rPr>
          <w:sz w:val="24"/>
          <w:szCs w:val="24"/>
        </w:rPr>
      </w:pPr>
      <w:r w:rsidRPr="00CA3632">
        <w:rPr>
          <w:sz w:val="24"/>
          <w:szCs w:val="24"/>
        </w:rPr>
        <w:t>PATRON1:</w:t>
      </w:r>
      <w:r w:rsidR="00DE3E74">
        <w:rPr>
          <w:sz w:val="24"/>
          <w:szCs w:val="24"/>
        </w:rPr>
        <w:t xml:space="preserve"> Satisfaction was equal for Patron record and Patron record defaults and higher for SD on barcode validation.</w:t>
      </w:r>
    </w:p>
    <w:p w14:paraId="77EDEE81" w14:textId="77777777" w:rsidR="00AD71D0" w:rsidRPr="00CA3632" w:rsidRDefault="00AD71D0" w:rsidP="00172573">
      <w:pPr>
        <w:pStyle w:val="ListParagraph"/>
        <w:numPr>
          <w:ilvl w:val="2"/>
          <w:numId w:val="1"/>
        </w:numPr>
        <w:rPr>
          <w:sz w:val="24"/>
          <w:szCs w:val="24"/>
        </w:rPr>
      </w:pPr>
      <w:r w:rsidRPr="00CA3632">
        <w:rPr>
          <w:sz w:val="24"/>
          <w:szCs w:val="24"/>
        </w:rPr>
        <w:t>PATRON2:</w:t>
      </w:r>
      <w:r w:rsidR="008C0A6E">
        <w:rPr>
          <w:sz w:val="24"/>
          <w:szCs w:val="24"/>
        </w:rPr>
        <w:t xml:space="preserve"> Satisfaction about equal, SD slight edge</w:t>
      </w:r>
    </w:p>
    <w:p w14:paraId="7DE3C07F" w14:textId="77777777" w:rsidR="00AD71D0" w:rsidRPr="00CA3632" w:rsidRDefault="00AD71D0" w:rsidP="00172573">
      <w:pPr>
        <w:pStyle w:val="ListParagraph"/>
        <w:numPr>
          <w:ilvl w:val="2"/>
          <w:numId w:val="1"/>
        </w:numPr>
        <w:rPr>
          <w:sz w:val="24"/>
          <w:szCs w:val="24"/>
        </w:rPr>
      </w:pPr>
      <w:r w:rsidRPr="00CA3632">
        <w:rPr>
          <w:sz w:val="24"/>
          <w:szCs w:val="24"/>
        </w:rPr>
        <w:t>PATRON3:</w:t>
      </w:r>
      <w:r w:rsidR="008C0A6E">
        <w:rPr>
          <w:sz w:val="24"/>
          <w:szCs w:val="24"/>
        </w:rPr>
        <w:t xml:space="preserve"> Satisfaction about equal</w:t>
      </w:r>
    </w:p>
    <w:p w14:paraId="255CCF3C" w14:textId="77777777" w:rsidR="00AD71D0" w:rsidRPr="00CA3632" w:rsidRDefault="00AD71D0" w:rsidP="00172573">
      <w:pPr>
        <w:pStyle w:val="ListParagraph"/>
        <w:numPr>
          <w:ilvl w:val="2"/>
          <w:numId w:val="1"/>
        </w:numPr>
        <w:rPr>
          <w:sz w:val="24"/>
          <w:szCs w:val="24"/>
        </w:rPr>
      </w:pPr>
      <w:r w:rsidRPr="00CA3632">
        <w:rPr>
          <w:sz w:val="24"/>
          <w:szCs w:val="24"/>
        </w:rPr>
        <w:t>PATRON4:</w:t>
      </w:r>
      <w:r w:rsidR="008C0A6E">
        <w:rPr>
          <w:sz w:val="24"/>
          <w:szCs w:val="24"/>
        </w:rPr>
        <w:t xml:space="preserve"> Satisfaction was higher for SD than Polaris</w:t>
      </w:r>
      <w:r w:rsidR="0006591E">
        <w:rPr>
          <w:sz w:val="24"/>
          <w:szCs w:val="24"/>
        </w:rPr>
        <w:t>.</w:t>
      </w:r>
    </w:p>
    <w:p w14:paraId="7486F774" w14:textId="77777777" w:rsidR="007C5E7C" w:rsidRDefault="007C5E7C" w:rsidP="007C5E7C">
      <w:pPr>
        <w:pStyle w:val="ListParagraph"/>
        <w:numPr>
          <w:ilvl w:val="0"/>
          <w:numId w:val="1"/>
        </w:numPr>
        <w:rPr>
          <w:sz w:val="24"/>
          <w:szCs w:val="24"/>
        </w:rPr>
      </w:pPr>
      <w:r w:rsidRPr="00CA3632">
        <w:rPr>
          <w:sz w:val="24"/>
          <w:szCs w:val="24"/>
        </w:rPr>
        <w:t xml:space="preserve">Round robin – </w:t>
      </w:r>
      <w:r w:rsidR="00AD71D0" w:rsidRPr="00CA3632">
        <w:rPr>
          <w:sz w:val="24"/>
          <w:szCs w:val="24"/>
        </w:rPr>
        <w:t xml:space="preserve">overall </w:t>
      </w:r>
      <w:r w:rsidRPr="00CA3632">
        <w:rPr>
          <w:sz w:val="24"/>
          <w:szCs w:val="24"/>
        </w:rPr>
        <w:t xml:space="preserve">do you prefer SirsiDynix, Polaris, </w:t>
      </w:r>
      <w:r w:rsidR="00AD71D0" w:rsidRPr="00CA3632">
        <w:rPr>
          <w:sz w:val="24"/>
          <w:szCs w:val="24"/>
        </w:rPr>
        <w:t xml:space="preserve">or </w:t>
      </w:r>
      <w:r w:rsidRPr="00CA3632">
        <w:rPr>
          <w:sz w:val="24"/>
          <w:szCs w:val="24"/>
        </w:rPr>
        <w:t>Bibliovation?</w:t>
      </w:r>
    </w:p>
    <w:p w14:paraId="78D001FE" w14:textId="670B40F4" w:rsidR="0006591E" w:rsidRDefault="0006591E" w:rsidP="0006591E">
      <w:pPr>
        <w:pStyle w:val="ListParagraph"/>
        <w:numPr>
          <w:ilvl w:val="1"/>
          <w:numId w:val="1"/>
        </w:numPr>
        <w:rPr>
          <w:sz w:val="24"/>
          <w:szCs w:val="24"/>
        </w:rPr>
      </w:pPr>
      <w:r>
        <w:rPr>
          <w:sz w:val="24"/>
          <w:szCs w:val="24"/>
        </w:rPr>
        <w:t>Theresa</w:t>
      </w:r>
      <w:r w:rsidR="00DB081F">
        <w:rPr>
          <w:sz w:val="24"/>
          <w:szCs w:val="24"/>
        </w:rPr>
        <w:t xml:space="preserve">: </w:t>
      </w:r>
      <w:r>
        <w:rPr>
          <w:sz w:val="24"/>
          <w:szCs w:val="24"/>
        </w:rPr>
        <w:t>wants anything but Bibliovation. We would then have an option to have a different DL if we wanted it.</w:t>
      </w:r>
    </w:p>
    <w:p w14:paraId="5EE959FE" w14:textId="54DBDBB8" w:rsidR="0006591E" w:rsidRDefault="0006591E" w:rsidP="0006591E">
      <w:pPr>
        <w:pStyle w:val="ListParagraph"/>
        <w:numPr>
          <w:ilvl w:val="1"/>
          <w:numId w:val="1"/>
        </w:numPr>
        <w:rPr>
          <w:sz w:val="24"/>
          <w:szCs w:val="24"/>
        </w:rPr>
      </w:pPr>
      <w:r>
        <w:rPr>
          <w:sz w:val="24"/>
          <w:szCs w:val="24"/>
        </w:rPr>
        <w:t>Heidi</w:t>
      </w:r>
      <w:r w:rsidR="00DB081F">
        <w:rPr>
          <w:sz w:val="24"/>
          <w:szCs w:val="24"/>
        </w:rPr>
        <w:t xml:space="preserve"> </w:t>
      </w:r>
      <w:r>
        <w:rPr>
          <w:sz w:val="24"/>
          <w:szCs w:val="24"/>
        </w:rPr>
        <w:t>C</w:t>
      </w:r>
      <w:r w:rsidR="00DB081F">
        <w:rPr>
          <w:sz w:val="24"/>
          <w:szCs w:val="24"/>
        </w:rPr>
        <w:t xml:space="preserve">.: </w:t>
      </w:r>
      <w:r>
        <w:rPr>
          <w:sz w:val="24"/>
          <w:szCs w:val="24"/>
        </w:rPr>
        <w:t xml:space="preserve">anything but Bibliovation. </w:t>
      </w:r>
      <w:r w:rsidR="00DB081F">
        <w:rPr>
          <w:sz w:val="24"/>
          <w:szCs w:val="24"/>
        </w:rPr>
        <w:t>These two vendors are k</w:t>
      </w:r>
      <w:r>
        <w:rPr>
          <w:sz w:val="24"/>
          <w:szCs w:val="24"/>
        </w:rPr>
        <w:t>nown entities that work better with third party vendors.</w:t>
      </w:r>
    </w:p>
    <w:p w14:paraId="392E54B1" w14:textId="7F6EB369" w:rsidR="0006591E" w:rsidRDefault="0006591E" w:rsidP="0006591E">
      <w:pPr>
        <w:pStyle w:val="ListParagraph"/>
        <w:numPr>
          <w:ilvl w:val="1"/>
          <w:numId w:val="1"/>
        </w:numPr>
        <w:rPr>
          <w:sz w:val="24"/>
          <w:szCs w:val="24"/>
        </w:rPr>
      </w:pPr>
      <w:r>
        <w:rPr>
          <w:sz w:val="24"/>
          <w:szCs w:val="24"/>
        </w:rPr>
        <w:t>Alicia</w:t>
      </w:r>
      <w:r w:rsidR="00DB081F">
        <w:rPr>
          <w:sz w:val="24"/>
          <w:szCs w:val="24"/>
        </w:rPr>
        <w:t xml:space="preserve">: </w:t>
      </w:r>
      <w:r>
        <w:rPr>
          <w:sz w:val="24"/>
          <w:szCs w:val="24"/>
        </w:rPr>
        <w:t xml:space="preserve">anything but Bibliovation. </w:t>
      </w:r>
    </w:p>
    <w:p w14:paraId="4173E7F6" w14:textId="10D6ED1D" w:rsidR="0006591E" w:rsidRDefault="0006591E" w:rsidP="0006591E">
      <w:pPr>
        <w:pStyle w:val="ListParagraph"/>
        <w:numPr>
          <w:ilvl w:val="1"/>
          <w:numId w:val="1"/>
        </w:numPr>
        <w:rPr>
          <w:sz w:val="24"/>
          <w:szCs w:val="24"/>
        </w:rPr>
      </w:pPr>
      <w:r>
        <w:rPr>
          <w:sz w:val="24"/>
          <w:szCs w:val="24"/>
        </w:rPr>
        <w:t>Debbie</w:t>
      </w:r>
      <w:r w:rsidR="00DB081F">
        <w:rPr>
          <w:sz w:val="24"/>
          <w:szCs w:val="24"/>
        </w:rPr>
        <w:t xml:space="preserve">: </w:t>
      </w:r>
      <w:r>
        <w:rPr>
          <w:sz w:val="24"/>
          <w:szCs w:val="24"/>
        </w:rPr>
        <w:t>Ready to move on from Bibliovation. Both Polaris and SirsiDynix seem equally functional for our purposes.</w:t>
      </w:r>
    </w:p>
    <w:p w14:paraId="1696A428" w14:textId="77777777" w:rsidR="0006591E" w:rsidRDefault="0055084A" w:rsidP="0006591E">
      <w:pPr>
        <w:pStyle w:val="ListParagraph"/>
        <w:numPr>
          <w:ilvl w:val="1"/>
          <w:numId w:val="1"/>
        </w:numPr>
        <w:rPr>
          <w:sz w:val="24"/>
          <w:szCs w:val="24"/>
        </w:rPr>
      </w:pPr>
      <w:r>
        <w:rPr>
          <w:sz w:val="24"/>
          <w:szCs w:val="24"/>
        </w:rPr>
        <w:t xml:space="preserve">Steev: Really like Polaris, site visit was very useful. But staff search was not fast or easy. </w:t>
      </w:r>
    </w:p>
    <w:p w14:paraId="2C245991" w14:textId="77777777" w:rsidR="0055084A" w:rsidRDefault="0055084A" w:rsidP="0006591E">
      <w:pPr>
        <w:pStyle w:val="ListParagraph"/>
        <w:numPr>
          <w:ilvl w:val="1"/>
          <w:numId w:val="1"/>
        </w:numPr>
        <w:rPr>
          <w:sz w:val="24"/>
          <w:szCs w:val="24"/>
        </w:rPr>
      </w:pPr>
      <w:r>
        <w:rPr>
          <w:sz w:val="24"/>
          <w:szCs w:val="24"/>
        </w:rPr>
        <w:t>Margie:  Site visits are very valuable but concerned about Polaris record lock. Really want to have an opportunity for SD site visits.</w:t>
      </w:r>
    </w:p>
    <w:p w14:paraId="098CCAA6" w14:textId="35BE19AA" w:rsidR="0055084A" w:rsidRDefault="0055084A" w:rsidP="0006591E">
      <w:pPr>
        <w:pStyle w:val="ListParagraph"/>
        <w:numPr>
          <w:ilvl w:val="1"/>
          <w:numId w:val="1"/>
        </w:numPr>
        <w:rPr>
          <w:sz w:val="24"/>
          <w:szCs w:val="24"/>
        </w:rPr>
      </w:pPr>
      <w:r>
        <w:rPr>
          <w:sz w:val="24"/>
          <w:szCs w:val="24"/>
        </w:rPr>
        <w:t>Alyssa: like</w:t>
      </w:r>
      <w:r w:rsidR="00DB081F">
        <w:rPr>
          <w:sz w:val="24"/>
          <w:szCs w:val="24"/>
        </w:rPr>
        <w:t>s</w:t>
      </w:r>
      <w:r>
        <w:rPr>
          <w:sz w:val="24"/>
          <w:szCs w:val="24"/>
        </w:rPr>
        <w:t xml:space="preserve"> both but SD has more </w:t>
      </w:r>
      <w:r w:rsidR="00DB081F">
        <w:rPr>
          <w:sz w:val="24"/>
          <w:szCs w:val="24"/>
        </w:rPr>
        <w:t xml:space="preserve">that </w:t>
      </w:r>
      <w:r>
        <w:rPr>
          <w:sz w:val="24"/>
          <w:szCs w:val="24"/>
        </w:rPr>
        <w:t>she like</w:t>
      </w:r>
      <w:r w:rsidR="00DB081F">
        <w:rPr>
          <w:sz w:val="24"/>
          <w:szCs w:val="24"/>
        </w:rPr>
        <w:t>s</w:t>
      </w:r>
      <w:r>
        <w:rPr>
          <w:sz w:val="24"/>
          <w:szCs w:val="24"/>
        </w:rPr>
        <w:t>.  Blue Cloud has good frontline circ staff functionality and supervisors can use Symphony web</w:t>
      </w:r>
    </w:p>
    <w:p w14:paraId="7946F3E7" w14:textId="77777777" w:rsidR="0055084A" w:rsidRDefault="0055084A" w:rsidP="0006591E">
      <w:pPr>
        <w:pStyle w:val="ListParagraph"/>
        <w:numPr>
          <w:ilvl w:val="1"/>
          <w:numId w:val="1"/>
        </w:numPr>
        <w:rPr>
          <w:sz w:val="24"/>
          <w:szCs w:val="24"/>
        </w:rPr>
      </w:pPr>
      <w:r>
        <w:rPr>
          <w:sz w:val="24"/>
          <w:szCs w:val="24"/>
        </w:rPr>
        <w:t xml:space="preserve">Nate: Leaning more towards SD. </w:t>
      </w:r>
    </w:p>
    <w:p w14:paraId="3207EE90" w14:textId="77777777" w:rsidR="0055084A" w:rsidRPr="00CA3632" w:rsidRDefault="0055084A" w:rsidP="0006591E">
      <w:pPr>
        <w:pStyle w:val="ListParagraph"/>
        <w:numPr>
          <w:ilvl w:val="1"/>
          <w:numId w:val="1"/>
        </w:numPr>
        <w:rPr>
          <w:sz w:val="24"/>
          <w:szCs w:val="24"/>
        </w:rPr>
      </w:pPr>
      <w:r>
        <w:rPr>
          <w:sz w:val="24"/>
          <w:szCs w:val="24"/>
        </w:rPr>
        <w:lastRenderedPageBreak/>
        <w:t xml:space="preserve">Eddie: No wow in Polaris or SD that would warrant </w:t>
      </w:r>
      <w:r w:rsidR="00BA3BFA">
        <w:rPr>
          <w:sz w:val="24"/>
          <w:szCs w:val="24"/>
        </w:rPr>
        <w:t>moving to either product.  Interested in improving the patron experience as more important than improving the staff experience.</w:t>
      </w:r>
    </w:p>
    <w:p w14:paraId="7557D7B6" w14:textId="77777777" w:rsidR="007C5E7C" w:rsidRDefault="007C5E7C" w:rsidP="007C5E7C">
      <w:pPr>
        <w:pStyle w:val="ListParagraph"/>
        <w:numPr>
          <w:ilvl w:val="0"/>
          <w:numId w:val="1"/>
        </w:numPr>
        <w:rPr>
          <w:sz w:val="24"/>
          <w:szCs w:val="24"/>
        </w:rPr>
      </w:pPr>
      <w:r w:rsidRPr="00CA3632">
        <w:rPr>
          <w:sz w:val="24"/>
          <w:szCs w:val="24"/>
        </w:rPr>
        <w:t>Do you need any more information on these products?</w:t>
      </w:r>
      <w:r w:rsidR="001A1CB8">
        <w:rPr>
          <w:sz w:val="24"/>
          <w:szCs w:val="24"/>
        </w:rPr>
        <w:t xml:space="preserve"> Does anyone have any additional questions for the vendors?</w:t>
      </w:r>
    </w:p>
    <w:p w14:paraId="45FB534F" w14:textId="77777777" w:rsidR="0055084A" w:rsidRPr="00CA3632" w:rsidRDefault="0019427F" w:rsidP="0055084A">
      <w:pPr>
        <w:pStyle w:val="ListParagraph"/>
        <w:numPr>
          <w:ilvl w:val="1"/>
          <w:numId w:val="1"/>
        </w:numPr>
        <w:rPr>
          <w:sz w:val="24"/>
          <w:szCs w:val="24"/>
        </w:rPr>
      </w:pPr>
      <w:r>
        <w:rPr>
          <w:sz w:val="24"/>
          <w:szCs w:val="24"/>
        </w:rPr>
        <w:t>If yes, send to Heidi no later than 12/20 and she will either answer them or send to vendors.</w:t>
      </w:r>
    </w:p>
    <w:p w14:paraId="55B7D0A5" w14:textId="77777777" w:rsidR="00FC4339" w:rsidRPr="00CA3632" w:rsidRDefault="007C5E7C" w:rsidP="0061368A">
      <w:pPr>
        <w:pStyle w:val="ListParagraph"/>
        <w:numPr>
          <w:ilvl w:val="0"/>
          <w:numId w:val="1"/>
        </w:numPr>
        <w:rPr>
          <w:sz w:val="24"/>
          <w:szCs w:val="24"/>
        </w:rPr>
      </w:pPr>
      <w:r w:rsidRPr="00CA3632">
        <w:rPr>
          <w:sz w:val="24"/>
          <w:szCs w:val="24"/>
        </w:rPr>
        <w:t>Next steps</w:t>
      </w:r>
    </w:p>
    <w:p w14:paraId="07CC26B5" w14:textId="77777777" w:rsidR="00AD71D0" w:rsidRPr="00CA3632" w:rsidRDefault="009F6CD8" w:rsidP="009F6CD8">
      <w:pPr>
        <w:pStyle w:val="ListParagraph"/>
        <w:numPr>
          <w:ilvl w:val="1"/>
          <w:numId w:val="1"/>
        </w:numPr>
        <w:rPr>
          <w:sz w:val="24"/>
          <w:szCs w:val="24"/>
        </w:rPr>
      </w:pPr>
      <w:r w:rsidRPr="00CA3632">
        <w:rPr>
          <w:sz w:val="24"/>
          <w:szCs w:val="24"/>
        </w:rPr>
        <w:t xml:space="preserve">SCLS </w:t>
      </w:r>
      <w:r w:rsidR="00AD71D0" w:rsidRPr="00CA3632">
        <w:rPr>
          <w:sz w:val="24"/>
          <w:szCs w:val="24"/>
        </w:rPr>
        <w:t>will continue to try to find libraries willing to provide virtual site visits for BlueCloud Circulation.</w:t>
      </w:r>
    </w:p>
    <w:p w14:paraId="3DF59C49" w14:textId="77777777" w:rsidR="00AD71D0" w:rsidRPr="00CA3632" w:rsidRDefault="00AD71D0" w:rsidP="009F6CD8">
      <w:pPr>
        <w:pStyle w:val="ListParagraph"/>
        <w:numPr>
          <w:ilvl w:val="1"/>
          <w:numId w:val="1"/>
        </w:numPr>
        <w:rPr>
          <w:sz w:val="24"/>
          <w:szCs w:val="24"/>
        </w:rPr>
      </w:pPr>
      <w:r w:rsidRPr="00CA3632">
        <w:rPr>
          <w:sz w:val="24"/>
          <w:szCs w:val="24"/>
        </w:rPr>
        <w:t xml:space="preserve">SCLS </w:t>
      </w:r>
      <w:r w:rsidR="009F6CD8" w:rsidRPr="00CA3632">
        <w:rPr>
          <w:sz w:val="24"/>
          <w:szCs w:val="24"/>
        </w:rPr>
        <w:t>will work out framework for preliminary reports and plug in some basics</w:t>
      </w:r>
      <w:r w:rsidR="00BA3BFA">
        <w:rPr>
          <w:sz w:val="24"/>
          <w:szCs w:val="24"/>
        </w:rPr>
        <w:t>, collate data from demonstrations, responses and site visits.</w:t>
      </w:r>
      <w:r w:rsidR="009F6CD8" w:rsidRPr="00CA3632">
        <w:rPr>
          <w:sz w:val="24"/>
          <w:szCs w:val="24"/>
        </w:rPr>
        <w:t xml:space="preserve"> </w:t>
      </w:r>
    </w:p>
    <w:p w14:paraId="12796EA5" w14:textId="1463180A" w:rsidR="009F6CD8" w:rsidRPr="00CA3632" w:rsidRDefault="009F6CD8" w:rsidP="009F6CD8">
      <w:pPr>
        <w:pStyle w:val="ListParagraph"/>
        <w:numPr>
          <w:ilvl w:val="1"/>
          <w:numId w:val="1"/>
        </w:numPr>
        <w:rPr>
          <w:sz w:val="24"/>
          <w:szCs w:val="24"/>
        </w:rPr>
      </w:pPr>
      <w:r w:rsidRPr="00CA3632">
        <w:rPr>
          <w:sz w:val="24"/>
          <w:szCs w:val="24"/>
        </w:rPr>
        <w:t xml:space="preserve">Will reconvene </w:t>
      </w:r>
      <w:r w:rsidR="00BA3BFA">
        <w:rPr>
          <w:sz w:val="24"/>
          <w:szCs w:val="24"/>
        </w:rPr>
        <w:t>mid-to late</w:t>
      </w:r>
      <w:r w:rsidR="00652EB5">
        <w:rPr>
          <w:sz w:val="24"/>
          <w:szCs w:val="24"/>
        </w:rPr>
        <w:t xml:space="preserve"> </w:t>
      </w:r>
      <w:r w:rsidR="00AD71D0" w:rsidRPr="00CA3632">
        <w:rPr>
          <w:sz w:val="24"/>
          <w:szCs w:val="24"/>
        </w:rPr>
        <w:t>January</w:t>
      </w:r>
      <w:r w:rsidRPr="00CA3632">
        <w:rPr>
          <w:sz w:val="24"/>
          <w:szCs w:val="24"/>
        </w:rPr>
        <w:t>.</w:t>
      </w:r>
    </w:p>
    <w:sectPr w:rsidR="009F6CD8" w:rsidRPr="00CA3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7D1B"/>
    <w:multiLevelType w:val="hybridMultilevel"/>
    <w:tmpl w:val="3C6452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E7C"/>
    <w:rsid w:val="0006591E"/>
    <w:rsid w:val="00145802"/>
    <w:rsid w:val="00172573"/>
    <w:rsid w:val="0019427F"/>
    <w:rsid w:val="001A1CB8"/>
    <w:rsid w:val="00354FD7"/>
    <w:rsid w:val="0049078D"/>
    <w:rsid w:val="0055084A"/>
    <w:rsid w:val="005708A0"/>
    <w:rsid w:val="0061368A"/>
    <w:rsid w:val="00652EB5"/>
    <w:rsid w:val="007C5E7C"/>
    <w:rsid w:val="008159B5"/>
    <w:rsid w:val="008C0A6E"/>
    <w:rsid w:val="009F6CD8"/>
    <w:rsid w:val="00A71F30"/>
    <w:rsid w:val="00AD71D0"/>
    <w:rsid w:val="00AE736B"/>
    <w:rsid w:val="00B76F94"/>
    <w:rsid w:val="00BA3BFA"/>
    <w:rsid w:val="00BC513B"/>
    <w:rsid w:val="00BE048E"/>
    <w:rsid w:val="00C53C16"/>
    <w:rsid w:val="00CA3632"/>
    <w:rsid w:val="00D14D3B"/>
    <w:rsid w:val="00DB081F"/>
    <w:rsid w:val="00DC0D8F"/>
    <w:rsid w:val="00DE3E74"/>
    <w:rsid w:val="00E43BC9"/>
    <w:rsid w:val="00F0351D"/>
    <w:rsid w:val="00F13BBB"/>
    <w:rsid w:val="00F22A38"/>
    <w:rsid w:val="00FC4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CC5F"/>
  <w15:chartTrackingRefBased/>
  <w15:docId w15:val="{CAFDC540-EFD7-4C1A-9F29-39953137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South Central Library System</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dc:creator>
  <cp:keywords/>
  <dc:description/>
  <cp:lastModifiedBy>Oliversen, Heidi</cp:lastModifiedBy>
  <cp:revision>10</cp:revision>
  <dcterms:created xsi:type="dcterms:W3CDTF">2024-12-05T14:31:00Z</dcterms:created>
  <dcterms:modified xsi:type="dcterms:W3CDTF">2024-12-30T22:12:00Z</dcterms:modified>
</cp:coreProperties>
</file>